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09" w:rsidRPr="00F71E09" w:rsidRDefault="0025069D" w:rsidP="00F71E09">
      <w:pPr>
        <w:pStyle w:val="NoSpacing"/>
        <w:jc w:val="center"/>
        <w:rPr>
          <w:sz w:val="24"/>
          <w:szCs w:val="24"/>
        </w:rPr>
      </w:pPr>
      <w:r w:rsidRPr="00F71E09">
        <w:rPr>
          <w:sz w:val="24"/>
          <w:szCs w:val="24"/>
        </w:rPr>
        <w:t>London and Home Counties Regional Co</w:t>
      </w:r>
      <w:r w:rsidR="00CB3A4E" w:rsidRPr="00F71E09">
        <w:rPr>
          <w:sz w:val="24"/>
          <w:szCs w:val="24"/>
        </w:rPr>
        <w:t>nference</w:t>
      </w:r>
    </w:p>
    <w:p w:rsidR="00E30519" w:rsidRDefault="00CB3A4E" w:rsidP="00F71E09">
      <w:pPr>
        <w:pStyle w:val="NoSpacing"/>
        <w:jc w:val="center"/>
      </w:pPr>
      <w:r>
        <w:t xml:space="preserve">Financial Report for </w:t>
      </w:r>
      <w:r w:rsidR="007C5DBE">
        <w:t>November Conference</w:t>
      </w:r>
    </w:p>
    <w:p w:rsidR="0025069D" w:rsidRDefault="0025069D" w:rsidP="00F71E09">
      <w:pPr>
        <w:pStyle w:val="NoSpacing"/>
        <w:jc w:val="center"/>
      </w:pPr>
      <w:r>
        <w:t xml:space="preserve">Wednesday </w:t>
      </w:r>
      <w:r w:rsidR="007C5DBE">
        <w:t>25</w:t>
      </w:r>
      <w:r w:rsidRPr="0025069D">
        <w:rPr>
          <w:vertAlign w:val="superscript"/>
        </w:rPr>
        <w:t>th</w:t>
      </w:r>
      <w:r w:rsidR="005C651E">
        <w:t xml:space="preserve"> </w:t>
      </w:r>
      <w:r w:rsidR="007C5DBE">
        <w:t xml:space="preserve">November </w:t>
      </w:r>
      <w:r>
        <w:t>2015</w:t>
      </w:r>
    </w:p>
    <w:p w:rsidR="0025069D" w:rsidRDefault="0025069D" w:rsidP="00567243">
      <w:pPr>
        <w:jc w:val="both"/>
      </w:pPr>
    </w:p>
    <w:p w:rsidR="00CF5D42" w:rsidRDefault="00CF5D42" w:rsidP="00567243">
      <w:pPr>
        <w:jc w:val="both"/>
      </w:pPr>
    </w:p>
    <w:p w:rsidR="008C6E33" w:rsidRDefault="008C6E33" w:rsidP="00567243">
      <w:pPr>
        <w:jc w:val="both"/>
      </w:pPr>
      <w:r>
        <w:t xml:space="preserve">1 </w:t>
      </w:r>
      <w:r w:rsidR="00CB3A4E">
        <w:t xml:space="preserve">   Activity for the period </w:t>
      </w:r>
      <w:r w:rsidR="000D1838">
        <w:t xml:space="preserve">August </w:t>
      </w:r>
      <w:r w:rsidR="0017088F">
        <w:t>1</w:t>
      </w:r>
      <w:r w:rsidR="0017088F" w:rsidRPr="0017088F">
        <w:rPr>
          <w:vertAlign w:val="superscript"/>
        </w:rPr>
        <w:t>st</w:t>
      </w:r>
      <w:r w:rsidR="0017088F">
        <w:t xml:space="preserve"> </w:t>
      </w:r>
      <w:r w:rsidR="00CB3A4E">
        <w:t xml:space="preserve">2015 to </w:t>
      </w:r>
      <w:r w:rsidR="000D1838">
        <w:t>September 30</w:t>
      </w:r>
      <w:r w:rsidR="000D1838" w:rsidRPr="000D1838">
        <w:rPr>
          <w:vertAlign w:val="superscript"/>
        </w:rPr>
        <w:t>th</w:t>
      </w:r>
      <w:r w:rsidR="000D1838">
        <w:t xml:space="preserve"> </w:t>
      </w:r>
      <w:r w:rsidR="004F7686">
        <w:t>2015</w:t>
      </w:r>
    </w:p>
    <w:p w:rsidR="00026748" w:rsidRDefault="00026748" w:rsidP="00567243">
      <w:pPr>
        <w:jc w:val="both"/>
      </w:pPr>
      <w:r>
        <w:t xml:space="preserve">B/F from </w:t>
      </w:r>
      <w:r w:rsidR="00CB3A4E">
        <w:t>1</w:t>
      </w:r>
      <w:r w:rsidR="00CB3A4E" w:rsidRPr="00CB3A4E">
        <w:rPr>
          <w:vertAlign w:val="superscript"/>
        </w:rPr>
        <w:t>st</w:t>
      </w:r>
      <w:r w:rsidR="00CB3A4E">
        <w:t xml:space="preserve"> </w:t>
      </w:r>
      <w:r w:rsidR="00DA486B">
        <w:t xml:space="preserve">August </w:t>
      </w:r>
      <w:r w:rsidR="00CB3A4E">
        <w:t>2015</w:t>
      </w:r>
    </w:p>
    <w:p w:rsidR="00614863" w:rsidRDefault="00614863" w:rsidP="00567243">
      <w:pPr>
        <w:jc w:val="both"/>
      </w:pPr>
    </w:p>
    <w:p w:rsidR="00026748" w:rsidRDefault="00026748" w:rsidP="00567243">
      <w:pPr>
        <w:jc w:val="both"/>
      </w:pPr>
      <w:r>
        <w:t>Current assets:</w:t>
      </w:r>
      <w:r>
        <w:tab/>
      </w:r>
      <w:r>
        <w:tab/>
      </w:r>
      <w:r>
        <w:tab/>
        <w:t xml:space="preserve">Nat </w:t>
      </w:r>
      <w:r w:rsidR="00BF6743">
        <w:t>W</w:t>
      </w:r>
      <w:r>
        <w:t xml:space="preserve">est Bank </w:t>
      </w:r>
      <w:r>
        <w:tab/>
      </w:r>
      <w:r>
        <w:tab/>
      </w:r>
      <w:r w:rsidR="006E317D">
        <w:tab/>
      </w:r>
      <w:r>
        <w:tab/>
      </w:r>
      <w:r>
        <w:tab/>
        <w:t>£</w:t>
      </w:r>
      <w:r w:rsidR="000D1838">
        <w:t>9,315.29</w:t>
      </w:r>
    </w:p>
    <w:p w:rsidR="00BF6743" w:rsidRDefault="004F7686" w:rsidP="00567243">
      <w:pPr>
        <w:jc w:val="both"/>
      </w:pPr>
      <w:r>
        <w:tab/>
        <w:t xml:space="preserve">Credit </w:t>
      </w:r>
    </w:p>
    <w:p w:rsidR="004F7686" w:rsidRDefault="004F7686" w:rsidP="00567243">
      <w:pPr>
        <w:jc w:val="both"/>
      </w:pPr>
      <w:r>
        <w:tab/>
        <w:t xml:space="preserve">Subscriptions rec’d </w:t>
      </w:r>
      <w:r w:rsidR="000D1838">
        <w:t xml:space="preserve">in August </w:t>
      </w:r>
      <w:r w:rsidR="0017088F">
        <w:t>2015</w:t>
      </w:r>
      <w:r w:rsidR="0017088F">
        <w:tab/>
      </w:r>
      <w:r w:rsidR="000D1838">
        <w:t xml:space="preserve">  </w:t>
      </w:r>
      <w:r w:rsidR="000D1838">
        <w:tab/>
      </w:r>
      <w:r w:rsidR="000D1838">
        <w:tab/>
      </w:r>
      <w:r w:rsidR="0017088F">
        <w:tab/>
        <w:t>£</w:t>
      </w:r>
      <w:r w:rsidR="000D1838">
        <w:t>9</w:t>
      </w:r>
      <w:r w:rsidR="0017088F">
        <w:t>00.00</w:t>
      </w:r>
    </w:p>
    <w:p w:rsidR="00DC699B" w:rsidRDefault="00DC699B" w:rsidP="00567243">
      <w:pPr>
        <w:jc w:val="both"/>
      </w:pPr>
    </w:p>
    <w:p w:rsidR="00AF0664" w:rsidRDefault="00AF0664" w:rsidP="00567243">
      <w:pPr>
        <w:jc w:val="both"/>
      </w:pPr>
      <w:r>
        <w:tab/>
        <w:t>Debits:</w:t>
      </w:r>
      <w:r w:rsidR="00DD12C5">
        <w:t xml:space="preserve">  </w:t>
      </w:r>
      <w:r w:rsidR="000D1838">
        <w:t>August</w:t>
      </w:r>
      <w:r w:rsidR="00DA486B">
        <w:t>/Sept</w:t>
      </w:r>
      <w:r w:rsidR="000D1838">
        <w:t xml:space="preserve"> </w:t>
      </w:r>
      <w:r w:rsidR="00DD12C5">
        <w:t>Payment</w:t>
      </w:r>
      <w:r w:rsidR="000D1838">
        <w:t>s</w:t>
      </w:r>
    </w:p>
    <w:p w:rsidR="00AF0664" w:rsidRDefault="00AF0664" w:rsidP="00567243">
      <w:pPr>
        <w:pStyle w:val="NoSpacing"/>
        <w:jc w:val="both"/>
      </w:pPr>
      <w:r>
        <w:tab/>
        <w:t>Guys NHS Trust</w:t>
      </w:r>
      <w:r>
        <w:tab/>
      </w:r>
      <w:r>
        <w:tab/>
      </w:r>
      <w:r w:rsidR="00AE2AF2">
        <w:t xml:space="preserve">(chq 202) </w:t>
      </w:r>
      <w:r w:rsidR="00AE2AF2">
        <w:tab/>
      </w:r>
      <w:r>
        <w:tab/>
      </w:r>
      <w:r>
        <w:tab/>
      </w:r>
      <w:r>
        <w:tab/>
      </w:r>
      <w:r w:rsidR="00AE2AF2">
        <w:t>£ 895</w:t>
      </w:r>
      <w:r w:rsidR="00F71E09">
        <w:t>.20</w:t>
      </w:r>
    </w:p>
    <w:p w:rsidR="00AF0664" w:rsidRDefault="00AF0664" w:rsidP="00567243">
      <w:pPr>
        <w:pStyle w:val="NoSpacing"/>
        <w:jc w:val="both"/>
      </w:pPr>
      <w:r>
        <w:tab/>
      </w:r>
      <w:r w:rsidR="000D1838">
        <w:t>Southwark Hospitality    (chq 204)</w:t>
      </w:r>
      <w:r w:rsidR="000D1838">
        <w:tab/>
      </w:r>
      <w:r w:rsidR="000D1838">
        <w:tab/>
      </w:r>
      <w:r w:rsidR="000D1838">
        <w:tab/>
      </w:r>
      <w:r w:rsidR="000D1838">
        <w:tab/>
        <w:t>£    30.00</w:t>
      </w:r>
    </w:p>
    <w:p w:rsidR="00BF6743" w:rsidRDefault="00BF6743" w:rsidP="00567243">
      <w:pPr>
        <w:jc w:val="both"/>
      </w:pPr>
    </w:p>
    <w:p w:rsidR="00BF6743" w:rsidRDefault="00AF0664" w:rsidP="00567243">
      <w:pPr>
        <w:jc w:val="both"/>
      </w:pPr>
      <w:r>
        <w:tab/>
      </w:r>
      <w:r w:rsidR="00DC699B">
        <w:t>Total Assets @ 3</w:t>
      </w:r>
      <w:r w:rsidR="00DA486B">
        <w:t>0</w:t>
      </w:r>
      <w:r w:rsidR="00DA486B" w:rsidRPr="00DA486B">
        <w:rPr>
          <w:vertAlign w:val="superscript"/>
        </w:rPr>
        <w:t>th</w:t>
      </w:r>
      <w:r w:rsidR="00DA486B">
        <w:t xml:space="preserve"> September </w:t>
      </w:r>
      <w:r w:rsidR="00DC699B">
        <w:t xml:space="preserve">2015 </w:t>
      </w:r>
      <w:r>
        <w:tab/>
      </w:r>
      <w:r>
        <w:tab/>
      </w:r>
      <w:r>
        <w:tab/>
      </w:r>
      <w:r>
        <w:tab/>
      </w:r>
      <w:r>
        <w:tab/>
        <w:t xml:space="preserve">£ </w:t>
      </w:r>
      <w:r w:rsidR="00AE2AF2">
        <w:t>9</w:t>
      </w:r>
      <w:r w:rsidR="00DA486B">
        <w:t>,290.09</w:t>
      </w:r>
    </w:p>
    <w:p w:rsidR="00BF6743" w:rsidRDefault="00DC699B" w:rsidP="00567243">
      <w:pPr>
        <w:jc w:val="both"/>
      </w:pPr>
      <w:r>
        <w:tab/>
      </w:r>
      <w:r w:rsidR="00BF6743">
        <w:tab/>
      </w:r>
    </w:p>
    <w:p w:rsidR="00DC699B" w:rsidRPr="00DC699B" w:rsidRDefault="00DC699B" w:rsidP="00567243">
      <w:pPr>
        <w:jc w:val="both"/>
        <w:rPr>
          <w:b/>
        </w:rPr>
      </w:pPr>
      <w:r>
        <w:tab/>
      </w:r>
      <w:r w:rsidRPr="00DC699B">
        <w:rPr>
          <w:b/>
        </w:rPr>
        <w:t>As per bank sheet no. 19</w:t>
      </w:r>
      <w:r w:rsidR="00DA486B">
        <w:rPr>
          <w:b/>
        </w:rPr>
        <w:t>7</w:t>
      </w:r>
      <w:r w:rsidRPr="00DC699B">
        <w:rPr>
          <w:b/>
        </w:rPr>
        <w:tab/>
      </w:r>
      <w:r w:rsidR="00DA486B">
        <w:rPr>
          <w:b/>
        </w:rPr>
        <w:tab/>
      </w:r>
      <w:r w:rsidRPr="00DC699B">
        <w:rPr>
          <w:b/>
        </w:rPr>
        <w:tab/>
        <w:t>£</w:t>
      </w:r>
      <w:r w:rsidR="00AE2AF2">
        <w:rPr>
          <w:b/>
        </w:rPr>
        <w:t>9</w:t>
      </w:r>
      <w:r w:rsidR="00DA486B">
        <w:rPr>
          <w:b/>
        </w:rPr>
        <w:t>,290.09</w:t>
      </w:r>
    </w:p>
    <w:p w:rsidR="00DA486B" w:rsidRDefault="00DA486B" w:rsidP="00567243">
      <w:pPr>
        <w:jc w:val="both"/>
      </w:pPr>
    </w:p>
    <w:p w:rsidR="00C835E4" w:rsidRDefault="00467661" w:rsidP="00C835E4">
      <w:pPr>
        <w:jc w:val="both"/>
      </w:pPr>
      <w:r>
        <w:t>Memb</w:t>
      </w:r>
      <w:r w:rsidR="005C651E">
        <w:t xml:space="preserve">ership summary for 2015-2016:  </w:t>
      </w:r>
      <w:r w:rsidR="00DA486B">
        <w:t xml:space="preserve">From the excellent start </w:t>
      </w:r>
      <w:r w:rsidR="008E5A8C">
        <w:t>of 2015-2016 we have seen contribution of subs</w:t>
      </w:r>
      <w:r w:rsidR="00DF229E">
        <w:t>criptions slow down considerably</w:t>
      </w:r>
      <w:r w:rsidR="008E5A8C">
        <w:t xml:space="preserve"> since the summer.</w:t>
      </w:r>
      <w:r w:rsidR="00851DB3">
        <w:t xml:space="preserve">  </w:t>
      </w:r>
      <w:r w:rsidR="002F5714">
        <w:t xml:space="preserve">We have invoiced </w:t>
      </w:r>
      <w:r w:rsidR="00851DB3">
        <w:t>43 L</w:t>
      </w:r>
      <w:r w:rsidR="002F5714">
        <w:t>A</w:t>
      </w:r>
      <w:r w:rsidR="00851DB3">
        <w:t>s</w:t>
      </w:r>
      <w:r w:rsidR="00DF229E">
        <w:t xml:space="preserve"> and have</w:t>
      </w:r>
      <w:r w:rsidR="002F5714">
        <w:t xml:space="preserve"> </w:t>
      </w:r>
      <w:r w:rsidR="008E5A8C">
        <w:t>received payments from</w:t>
      </w:r>
      <w:r w:rsidR="002F5714">
        <w:t xml:space="preserve"> 31 of these boroughs</w:t>
      </w:r>
      <w:r w:rsidR="00DF229E">
        <w:t>.  Al</w:t>
      </w:r>
      <w:r w:rsidR="002F5714">
        <w:t xml:space="preserve">though I have chased </w:t>
      </w:r>
      <w:r w:rsidR="00DF229E">
        <w:t xml:space="preserve">all </w:t>
      </w:r>
      <w:r w:rsidR="002F5714">
        <w:t xml:space="preserve">outstanding payments from </w:t>
      </w:r>
      <w:r w:rsidR="00947918">
        <w:t xml:space="preserve">LAs the subscriptions received </w:t>
      </w:r>
      <w:r w:rsidR="00DF229E">
        <w:t xml:space="preserve">from them </w:t>
      </w:r>
      <w:r w:rsidR="00947918">
        <w:t xml:space="preserve">have been very poor. </w:t>
      </w:r>
      <w:r w:rsidR="002F5714">
        <w:t xml:space="preserve"> </w:t>
      </w:r>
      <w:r w:rsidR="00C835E4">
        <w:t xml:space="preserve">Just received a Remittance Advice from Haringey, however I am unable to </w:t>
      </w:r>
      <w:r w:rsidR="00AA059F">
        <w:t>check</w:t>
      </w:r>
      <w:r w:rsidR="00C835E4">
        <w:t xml:space="preserve"> receiving payment as I do not have </w:t>
      </w:r>
      <w:r w:rsidR="00AA059F">
        <w:t xml:space="preserve">copy of </w:t>
      </w:r>
      <w:bookmarkStart w:id="0" w:name="_GoBack"/>
      <w:bookmarkEnd w:id="0"/>
      <w:r w:rsidR="00C835E4">
        <w:t xml:space="preserve">the bank statement. </w:t>
      </w:r>
    </w:p>
    <w:p w:rsidR="00060C32" w:rsidRDefault="00060C32" w:rsidP="00567243">
      <w:pPr>
        <w:jc w:val="both"/>
        <w:rPr>
          <w:b/>
          <w:u w:val="single"/>
        </w:rPr>
      </w:pPr>
    </w:p>
    <w:p w:rsidR="00166AA3" w:rsidRPr="002478E2" w:rsidRDefault="00E4133E" w:rsidP="00567243">
      <w:pPr>
        <w:jc w:val="both"/>
        <w:rPr>
          <w:b/>
          <w:u w:val="single"/>
        </w:rPr>
      </w:pPr>
      <w:r w:rsidRPr="002478E2">
        <w:rPr>
          <w:b/>
          <w:u w:val="single"/>
        </w:rPr>
        <w:t>Looking ahead</w:t>
      </w:r>
    </w:p>
    <w:p w:rsidR="002478E2" w:rsidRDefault="00E4133E" w:rsidP="00567243">
      <w:pPr>
        <w:jc w:val="both"/>
      </w:pPr>
      <w:r>
        <w:t xml:space="preserve">The main expenses of running </w:t>
      </w:r>
      <w:r w:rsidR="005C651E">
        <w:t xml:space="preserve">the </w:t>
      </w:r>
      <w:r>
        <w:t>conferenc</w:t>
      </w:r>
      <w:r w:rsidR="002478E2">
        <w:t xml:space="preserve">e </w:t>
      </w:r>
      <w:r w:rsidR="005C651E">
        <w:t xml:space="preserve">will </w:t>
      </w:r>
      <w:r w:rsidR="002478E2">
        <w:t>continue to be</w:t>
      </w:r>
      <w:r w:rsidR="00DF229E">
        <w:t>;</w:t>
      </w:r>
      <w:r w:rsidR="002478E2">
        <w:t xml:space="preserve"> accommodation</w:t>
      </w:r>
      <w:r w:rsidR="00DF229E">
        <w:t>,</w:t>
      </w:r>
      <w:r w:rsidR="002478E2">
        <w:t xml:space="preserve"> hospitality, secretarial and treasurer fees</w:t>
      </w:r>
      <w:r w:rsidR="00DF229E">
        <w:t>.  A</w:t>
      </w:r>
      <w:r w:rsidR="002478E2">
        <w:t xml:space="preserve">ll </w:t>
      </w:r>
      <w:r w:rsidR="00DF229E">
        <w:t xml:space="preserve">of these need to be </w:t>
      </w:r>
      <w:r w:rsidR="002478E2">
        <w:t>paid on a termly basic.</w:t>
      </w:r>
      <w:r w:rsidR="00C835E4">
        <w:t xml:space="preserve">  </w:t>
      </w:r>
      <w:r w:rsidR="002478E2">
        <w:t>Other annual expenses are</w:t>
      </w:r>
      <w:r w:rsidR="00DF229E">
        <w:t>;</w:t>
      </w:r>
      <w:r w:rsidR="002478E2">
        <w:t xml:space="preserve"> fees for the inspection of </w:t>
      </w:r>
      <w:r w:rsidR="00DF229E">
        <w:t xml:space="preserve">the </w:t>
      </w:r>
      <w:r w:rsidR="002478E2">
        <w:t xml:space="preserve">accounts and maintenance of the Conference Website.  </w:t>
      </w:r>
    </w:p>
    <w:p w:rsidR="002478E2" w:rsidRDefault="00947918" w:rsidP="00567243">
      <w:pPr>
        <w:jc w:val="both"/>
      </w:pPr>
      <w:r>
        <w:t>For 2016-2017</w:t>
      </w:r>
      <w:r w:rsidR="00DF229E">
        <w:t>,</w:t>
      </w:r>
      <w:r>
        <w:t xml:space="preserve"> it would be ideal to get the appropriate contact detail</w:t>
      </w:r>
      <w:r w:rsidR="00DF229E">
        <w:t>s</w:t>
      </w:r>
      <w:r>
        <w:t xml:space="preserve"> for </w:t>
      </w:r>
      <w:r w:rsidR="00DF229E">
        <w:t xml:space="preserve">the </w:t>
      </w:r>
      <w:r>
        <w:t>L</w:t>
      </w:r>
      <w:r w:rsidR="00DF229E">
        <w:t xml:space="preserve">As who </w:t>
      </w:r>
      <w:r w:rsidR="0085548F">
        <w:t xml:space="preserve">may have </w:t>
      </w:r>
      <w:r w:rsidR="00DF229E">
        <w:t>sent</w:t>
      </w:r>
      <w:r>
        <w:t xml:space="preserve"> representatives but </w:t>
      </w:r>
      <w:r w:rsidR="00DF229E">
        <w:t>did not pay for their attendance</w:t>
      </w:r>
      <w:r w:rsidR="0085548F">
        <w:t xml:space="preserve">. The contact details and payment status can be found on the </w:t>
      </w:r>
      <w:r>
        <w:t xml:space="preserve">website. </w:t>
      </w:r>
    </w:p>
    <w:p w:rsidR="00060C32" w:rsidRDefault="00060C32" w:rsidP="0085548F">
      <w:pPr>
        <w:pStyle w:val="NoSpacing"/>
      </w:pPr>
    </w:p>
    <w:p w:rsidR="00060C32" w:rsidRDefault="00060C32" w:rsidP="0085548F">
      <w:pPr>
        <w:pStyle w:val="NoSpacing"/>
      </w:pPr>
    </w:p>
    <w:p w:rsidR="00060C32" w:rsidRDefault="00060C32" w:rsidP="0085548F">
      <w:pPr>
        <w:pStyle w:val="NoSpacing"/>
      </w:pPr>
    </w:p>
    <w:p w:rsidR="00060C32" w:rsidRDefault="00060C32" w:rsidP="0085548F">
      <w:pPr>
        <w:pStyle w:val="NoSpacing"/>
      </w:pPr>
    </w:p>
    <w:p w:rsidR="00060C32" w:rsidRDefault="00060C32" w:rsidP="0085548F">
      <w:pPr>
        <w:pStyle w:val="NoSpacing"/>
      </w:pPr>
    </w:p>
    <w:p w:rsidR="0085548F" w:rsidRDefault="0085548F" w:rsidP="0085548F">
      <w:pPr>
        <w:pStyle w:val="NoSpacing"/>
      </w:pPr>
    </w:p>
    <w:p w:rsidR="00F71E09" w:rsidRDefault="00F71E09" w:rsidP="0085548F">
      <w:pPr>
        <w:pStyle w:val="NoSpacing"/>
      </w:pPr>
      <w:r>
        <w:t>Jean Wilson</w:t>
      </w:r>
    </w:p>
    <w:p w:rsidR="009049F9" w:rsidRDefault="009049F9" w:rsidP="00567243">
      <w:pPr>
        <w:jc w:val="both"/>
      </w:pPr>
      <w:r>
        <w:t xml:space="preserve">Treasurer – </w:t>
      </w:r>
      <w:r w:rsidR="00F71E09">
        <w:t>1</w:t>
      </w:r>
      <w:r w:rsidR="00C835E4">
        <w:t>2</w:t>
      </w:r>
      <w:r w:rsidR="00C763BB" w:rsidRPr="00C763BB">
        <w:rPr>
          <w:vertAlign w:val="superscript"/>
        </w:rPr>
        <w:t>th</w:t>
      </w:r>
      <w:r w:rsidR="00C763BB">
        <w:t xml:space="preserve"> </w:t>
      </w:r>
      <w:r w:rsidR="00F71E09">
        <w:t>November</w:t>
      </w:r>
      <w:r w:rsidR="00BE7820">
        <w:t xml:space="preserve"> 2</w:t>
      </w:r>
      <w:r>
        <w:t>015</w:t>
      </w:r>
    </w:p>
    <w:p w:rsidR="009049F9" w:rsidRDefault="009049F9" w:rsidP="00567243">
      <w:pPr>
        <w:jc w:val="both"/>
      </w:pPr>
      <w:r>
        <w:t xml:space="preserve"> </w:t>
      </w:r>
    </w:p>
    <w:sectPr w:rsidR="009049F9" w:rsidSect="00060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E4EAE"/>
    <w:multiLevelType w:val="hybridMultilevel"/>
    <w:tmpl w:val="1D441702"/>
    <w:lvl w:ilvl="0" w:tplc="E110AC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9D"/>
    <w:rsid w:val="00026748"/>
    <w:rsid w:val="00060C32"/>
    <w:rsid w:val="000D1838"/>
    <w:rsid w:val="00136B97"/>
    <w:rsid w:val="00166AA3"/>
    <w:rsid w:val="0017088F"/>
    <w:rsid w:val="001E163B"/>
    <w:rsid w:val="002478E2"/>
    <w:rsid w:val="0025069D"/>
    <w:rsid w:val="002709B9"/>
    <w:rsid w:val="002F5714"/>
    <w:rsid w:val="00305443"/>
    <w:rsid w:val="003D3CB9"/>
    <w:rsid w:val="003F1C5B"/>
    <w:rsid w:val="00460F26"/>
    <w:rsid w:val="00467661"/>
    <w:rsid w:val="004C0C25"/>
    <w:rsid w:val="004D78E4"/>
    <w:rsid w:val="004F7686"/>
    <w:rsid w:val="005426AB"/>
    <w:rsid w:val="00566A54"/>
    <w:rsid w:val="00567243"/>
    <w:rsid w:val="005C651E"/>
    <w:rsid w:val="00614863"/>
    <w:rsid w:val="006E3132"/>
    <w:rsid w:val="006E317D"/>
    <w:rsid w:val="007C5DBE"/>
    <w:rsid w:val="00851DB3"/>
    <w:rsid w:val="0085548F"/>
    <w:rsid w:val="008845C8"/>
    <w:rsid w:val="008C6E33"/>
    <w:rsid w:val="008E5A8C"/>
    <w:rsid w:val="009049F9"/>
    <w:rsid w:val="00906C78"/>
    <w:rsid w:val="00947918"/>
    <w:rsid w:val="00A17E63"/>
    <w:rsid w:val="00A32814"/>
    <w:rsid w:val="00A657F7"/>
    <w:rsid w:val="00AA059F"/>
    <w:rsid w:val="00AE2AF2"/>
    <w:rsid w:val="00AF0664"/>
    <w:rsid w:val="00B37704"/>
    <w:rsid w:val="00B46342"/>
    <w:rsid w:val="00BE06C3"/>
    <w:rsid w:val="00BE7820"/>
    <w:rsid w:val="00BF6743"/>
    <w:rsid w:val="00C422E9"/>
    <w:rsid w:val="00C70766"/>
    <w:rsid w:val="00C763BB"/>
    <w:rsid w:val="00C835E4"/>
    <w:rsid w:val="00CB3A4E"/>
    <w:rsid w:val="00CF5D42"/>
    <w:rsid w:val="00DA486B"/>
    <w:rsid w:val="00DA741D"/>
    <w:rsid w:val="00DC699B"/>
    <w:rsid w:val="00DD12C5"/>
    <w:rsid w:val="00DF229E"/>
    <w:rsid w:val="00E30519"/>
    <w:rsid w:val="00E4133E"/>
    <w:rsid w:val="00F43D40"/>
    <w:rsid w:val="00F71E09"/>
    <w:rsid w:val="00F95B49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9F89D-9005-4B64-AC10-8C973C52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6E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0E78-D01C-48E9-AD15-8C45EE52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Wilson</dc:creator>
  <cp:lastModifiedBy>Jean Wilson</cp:lastModifiedBy>
  <cp:revision>4</cp:revision>
  <dcterms:created xsi:type="dcterms:W3CDTF">2015-11-18T13:32:00Z</dcterms:created>
  <dcterms:modified xsi:type="dcterms:W3CDTF">2015-11-22T20:52:00Z</dcterms:modified>
</cp:coreProperties>
</file>